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A863" w14:textId="77777777" w:rsidR="00F557DE" w:rsidRDefault="00F557DE" w:rsidP="00F557DE">
      <w:pPr>
        <w:pStyle w:val="Title"/>
        <w:rPr>
          <w:b/>
          <w:sz w:val="20"/>
        </w:rPr>
      </w:pPr>
      <w:r>
        <w:rPr>
          <w:b/>
          <w:sz w:val="20"/>
        </w:rPr>
        <w:t>DU QUOIN PUBLIC LIBRARY</w:t>
      </w:r>
    </w:p>
    <w:p w14:paraId="6C2BDCE4" w14:textId="77777777" w:rsidR="00F557DE" w:rsidRDefault="00F557DE" w:rsidP="00F557DE">
      <w:pPr>
        <w:pStyle w:val="Title"/>
        <w:rPr>
          <w:b/>
          <w:sz w:val="20"/>
        </w:rPr>
      </w:pPr>
      <w:r>
        <w:rPr>
          <w:b/>
          <w:sz w:val="20"/>
        </w:rPr>
        <w:t>BOARD</w:t>
      </w:r>
    </w:p>
    <w:p w14:paraId="69C60BA4" w14:textId="77777777" w:rsidR="00F557DE" w:rsidRDefault="00F557DE" w:rsidP="00F557DE">
      <w:pPr>
        <w:pStyle w:val="Title"/>
        <w:rPr>
          <w:b/>
          <w:sz w:val="20"/>
        </w:rPr>
      </w:pPr>
      <w:r>
        <w:rPr>
          <w:b/>
          <w:sz w:val="20"/>
        </w:rPr>
        <w:t>January 12</w:t>
      </w:r>
      <w:r w:rsidRPr="00D56211">
        <w:rPr>
          <w:b/>
          <w:sz w:val="20"/>
          <w:vertAlign w:val="superscript"/>
        </w:rPr>
        <w:t>th</w:t>
      </w:r>
      <w:r>
        <w:rPr>
          <w:b/>
          <w:sz w:val="20"/>
        </w:rPr>
        <w:t>, 2026</w:t>
      </w:r>
    </w:p>
    <w:p w14:paraId="6DB9734F" w14:textId="77777777" w:rsidR="00F557DE" w:rsidRDefault="00F557DE" w:rsidP="00F557DE">
      <w:pPr>
        <w:pStyle w:val="Title"/>
        <w:rPr>
          <w:b/>
          <w:sz w:val="20"/>
        </w:rPr>
      </w:pPr>
    </w:p>
    <w:p w14:paraId="7E898AA4" w14:textId="77777777" w:rsidR="00F557DE" w:rsidRDefault="00F557DE" w:rsidP="00F557DE">
      <w:pPr>
        <w:pStyle w:val="Title"/>
        <w:rPr>
          <w:b/>
          <w:sz w:val="20"/>
        </w:rPr>
      </w:pPr>
    </w:p>
    <w:p w14:paraId="7D98B9F9" w14:textId="77777777" w:rsidR="00F557DE" w:rsidRDefault="00F557DE" w:rsidP="00F557DE">
      <w:pPr>
        <w:pStyle w:val="Title"/>
        <w:rPr>
          <w:b/>
          <w:sz w:val="20"/>
        </w:rPr>
      </w:pPr>
      <w:r>
        <w:rPr>
          <w:b/>
          <w:sz w:val="20"/>
        </w:rPr>
        <w:t>AGENDA</w:t>
      </w:r>
    </w:p>
    <w:p w14:paraId="67238429" w14:textId="77777777" w:rsidR="00F557DE" w:rsidRDefault="00F557DE" w:rsidP="00F557DE">
      <w:pPr>
        <w:pStyle w:val="Heading5"/>
        <w:overflowPunct/>
        <w:autoSpaceDE/>
        <w:adjustRightInd/>
        <w:rPr>
          <w:bCs/>
          <w:sz w:val="20"/>
        </w:rPr>
      </w:pPr>
      <w:r>
        <w:rPr>
          <w:bCs/>
          <w:sz w:val="20"/>
        </w:rPr>
        <w:t>Pledge of Allegiance to the Flag of the United States of America</w:t>
      </w:r>
    </w:p>
    <w:p w14:paraId="5891F8BA" w14:textId="77777777" w:rsidR="00F557DE" w:rsidRDefault="00F557DE" w:rsidP="00F557DE">
      <w:pPr>
        <w:rPr>
          <w:sz w:val="20"/>
          <w:szCs w:val="20"/>
        </w:rPr>
      </w:pPr>
    </w:p>
    <w:p w14:paraId="72FFDD9F" w14:textId="77777777" w:rsidR="00F557DE" w:rsidRDefault="00F557DE" w:rsidP="00F557D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Call to Order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President, Leanna Gray</w:t>
      </w:r>
    </w:p>
    <w:p w14:paraId="5CE605BC" w14:textId="77777777" w:rsidR="00F557DE" w:rsidRDefault="00F557DE" w:rsidP="00F557DE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76E991" w14:textId="77777777" w:rsidR="00F557DE" w:rsidRDefault="00F557DE" w:rsidP="00F557D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Roll Call</w:t>
      </w:r>
      <w:r>
        <w:rPr>
          <w:sz w:val="20"/>
          <w:szCs w:val="20"/>
        </w:rPr>
        <w:t xml:space="preserve"> – Secretary, Paula Myers </w:t>
      </w:r>
    </w:p>
    <w:p w14:paraId="0FEB4B93" w14:textId="77777777" w:rsidR="00F557DE" w:rsidRDefault="00F557DE" w:rsidP="00F557DE">
      <w:pPr>
        <w:pStyle w:val="Heading4"/>
      </w:pPr>
    </w:p>
    <w:p w14:paraId="50BF0F75" w14:textId="77777777" w:rsidR="00F557DE" w:rsidRDefault="00F557DE" w:rsidP="00F557DE">
      <w:pPr>
        <w:pStyle w:val="Heading4"/>
      </w:pPr>
      <w:r>
        <w:t>Public Comment</w:t>
      </w:r>
    </w:p>
    <w:p w14:paraId="4CC0D92A" w14:textId="77777777" w:rsidR="00F557DE" w:rsidRDefault="00F557DE" w:rsidP="00F557DE">
      <w:pPr>
        <w:pStyle w:val="Heading7"/>
        <w:rPr>
          <w:sz w:val="20"/>
        </w:rPr>
      </w:pPr>
      <w:r>
        <w:rPr>
          <w:sz w:val="20"/>
        </w:rPr>
        <w:tab/>
        <w:t xml:space="preserve">Welcome of Guests </w:t>
      </w:r>
    </w:p>
    <w:p w14:paraId="1D57FC0C" w14:textId="77777777" w:rsidR="00F557DE" w:rsidRDefault="00F557DE" w:rsidP="00F557DE">
      <w:pPr>
        <w:rPr>
          <w:sz w:val="20"/>
          <w:szCs w:val="20"/>
        </w:rPr>
      </w:pPr>
    </w:p>
    <w:p w14:paraId="536D1F64" w14:textId="77777777" w:rsidR="00F557DE" w:rsidRDefault="00F557DE" w:rsidP="00F557DE">
      <w:pPr>
        <w:pStyle w:val="Heading3"/>
        <w:rPr>
          <w:sz w:val="20"/>
        </w:rPr>
      </w:pPr>
      <w:r>
        <w:rPr>
          <w:sz w:val="20"/>
        </w:rPr>
        <w:t>Approval of Minutes</w:t>
      </w:r>
    </w:p>
    <w:p w14:paraId="1C5A20AA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December 8</w:t>
      </w:r>
      <w:r w:rsidRPr="00D5621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2025 </w:t>
      </w:r>
    </w:p>
    <w:p w14:paraId="48A3CB5C" w14:textId="77777777" w:rsidR="00F557DE" w:rsidRDefault="00F557DE" w:rsidP="00F557DE">
      <w:pPr>
        <w:pStyle w:val="Heading5"/>
        <w:rPr>
          <w:sz w:val="20"/>
        </w:rPr>
      </w:pPr>
    </w:p>
    <w:p w14:paraId="4EBD6BB4" w14:textId="77777777" w:rsidR="00F557DE" w:rsidRDefault="00F557DE" w:rsidP="00F557DE">
      <w:pPr>
        <w:pStyle w:val="Heading5"/>
        <w:rPr>
          <w:sz w:val="20"/>
        </w:rPr>
      </w:pPr>
      <w:r>
        <w:rPr>
          <w:sz w:val="20"/>
        </w:rPr>
        <w:t>Financial Report – Approval and Vote</w:t>
      </w:r>
    </w:p>
    <w:p w14:paraId="53D9A5B7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City Financial Report December 2025-Subject to Audit</w:t>
      </w:r>
    </w:p>
    <w:p w14:paraId="5FB748B4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Bills Payable January 2026-Subject to approval</w:t>
      </w:r>
    </w:p>
    <w:p w14:paraId="156CF876" w14:textId="77777777" w:rsidR="00F557DE" w:rsidRDefault="00F557DE" w:rsidP="00F557DE">
      <w:pPr>
        <w:rPr>
          <w:sz w:val="20"/>
          <w:szCs w:val="20"/>
        </w:rPr>
      </w:pPr>
    </w:p>
    <w:p w14:paraId="10847CE5" w14:textId="77777777" w:rsidR="00F557DE" w:rsidRDefault="00F557DE" w:rsidP="00F557DE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Librarian’s Report</w:t>
      </w:r>
    </w:p>
    <w:p w14:paraId="45B80F3E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Presented by Angelina Mabrey</w:t>
      </w:r>
    </w:p>
    <w:p w14:paraId="412DA440" w14:textId="77777777" w:rsidR="00F557DE" w:rsidRDefault="00F557DE" w:rsidP="00F557DE">
      <w:pPr>
        <w:rPr>
          <w:sz w:val="20"/>
          <w:szCs w:val="20"/>
        </w:rPr>
      </w:pPr>
    </w:p>
    <w:p w14:paraId="0F030637" w14:textId="77777777" w:rsidR="00F557DE" w:rsidRDefault="00F557DE" w:rsidP="00F557DE">
      <w:pPr>
        <w:pStyle w:val="Heading4"/>
        <w:rPr>
          <w:b w:val="0"/>
          <w:u w:val="none"/>
        </w:rPr>
      </w:pPr>
      <w:r>
        <w:t>Committee Reports</w:t>
      </w:r>
    </w:p>
    <w:p w14:paraId="02123317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Finance: Ch. Vickie Morrow</w:t>
      </w:r>
    </w:p>
    <w:p w14:paraId="0F3EBB4C" w14:textId="77777777" w:rsidR="00F557DE" w:rsidRDefault="00F557DE" w:rsidP="00F557D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Grants: Ch. Rose </w:t>
      </w:r>
      <w:proofErr w:type="spellStart"/>
      <w:r>
        <w:rPr>
          <w:sz w:val="20"/>
          <w:szCs w:val="20"/>
        </w:rPr>
        <w:t>Alongi</w:t>
      </w:r>
      <w:proofErr w:type="spellEnd"/>
    </w:p>
    <w:p w14:paraId="74A40017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Personnel:  Ch. Paula Myers</w:t>
      </w:r>
    </w:p>
    <w:p w14:paraId="52A46D03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Policy Manual:  Ch. Gail </w:t>
      </w:r>
      <w:proofErr w:type="spellStart"/>
      <w:r>
        <w:rPr>
          <w:sz w:val="20"/>
          <w:szCs w:val="20"/>
        </w:rPr>
        <w:t>Durkota</w:t>
      </w:r>
      <w:proofErr w:type="spellEnd"/>
    </w:p>
    <w:p w14:paraId="08F6F345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Buildings &amp; Grounds: Ch. Janice Wilbanks</w:t>
      </w:r>
    </w:p>
    <w:p w14:paraId="04DF561E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>Long Range Planning:  Ch. Carol Downs</w:t>
      </w:r>
    </w:p>
    <w:p w14:paraId="06F76B48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Library Promotion &amp; Publicity: Ch. La Tasha Baxter </w:t>
      </w:r>
    </w:p>
    <w:p w14:paraId="5CDB6D57" w14:textId="77777777" w:rsidR="00F557DE" w:rsidRDefault="00F557DE" w:rsidP="00F557DE">
      <w:pPr>
        <w:rPr>
          <w:noProof/>
        </w:rPr>
      </w:pPr>
      <w:r>
        <w:rPr>
          <w:sz w:val="20"/>
          <w:szCs w:val="20"/>
        </w:rPr>
        <w:tab/>
        <w:t>Genealogy:  Ch. Leanna Gray</w:t>
      </w:r>
      <w:r>
        <w:rPr>
          <w:noProof/>
        </w:rPr>
        <w:t xml:space="preserve">  </w:t>
      </w:r>
    </w:p>
    <w:p w14:paraId="68FE87AE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7A81FB1" w14:textId="77777777" w:rsidR="00F557DE" w:rsidRDefault="00F557DE" w:rsidP="00F557DE">
      <w:pPr>
        <w:rPr>
          <w:b/>
          <w:sz w:val="20"/>
          <w:szCs w:val="20"/>
          <w:u w:val="single"/>
        </w:rPr>
      </w:pPr>
      <w:bookmarkStart w:id="0" w:name="_Hlk144810891"/>
      <w:r>
        <w:rPr>
          <w:b/>
          <w:sz w:val="20"/>
          <w:szCs w:val="20"/>
          <w:u w:val="single"/>
        </w:rPr>
        <w:t>New Business</w:t>
      </w:r>
    </w:p>
    <w:bookmarkEnd w:id="0"/>
    <w:p w14:paraId="57D477FB" w14:textId="77777777" w:rsidR="00F557DE" w:rsidRDefault="00F557DE" w:rsidP="00F557D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Live &amp; Learn Construction Grant</w:t>
      </w:r>
    </w:p>
    <w:p w14:paraId="0D0BB83F" w14:textId="77777777" w:rsidR="00F557DE" w:rsidRDefault="00F557DE" w:rsidP="00F557DE">
      <w:pPr>
        <w:pStyle w:val="ListParagraph"/>
        <w:rPr>
          <w:sz w:val="20"/>
          <w:szCs w:val="20"/>
        </w:rPr>
      </w:pPr>
    </w:p>
    <w:p w14:paraId="15A7F71F" w14:textId="77777777" w:rsidR="00F557DE" w:rsidRDefault="00F557DE" w:rsidP="00F557DE">
      <w:pPr>
        <w:rPr>
          <w:sz w:val="20"/>
          <w:szCs w:val="20"/>
        </w:rPr>
      </w:pPr>
      <w:r>
        <w:rPr>
          <w:sz w:val="20"/>
          <w:szCs w:val="20"/>
        </w:rPr>
        <w:t>Any other new business that may come before the Board.</w:t>
      </w:r>
    </w:p>
    <w:p w14:paraId="67C01682" w14:textId="77777777" w:rsidR="00F557DE" w:rsidRDefault="00F557DE" w:rsidP="00F557DE">
      <w:pPr>
        <w:rPr>
          <w:b/>
          <w:sz w:val="20"/>
          <w:szCs w:val="20"/>
          <w:u w:val="single"/>
        </w:rPr>
      </w:pPr>
    </w:p>
    <w:p w14:paraId="4F2C668C" w14:textId="77777777" w:rsidR="00F557DE" w:rsidRDefault="00F557DE" w:rsidP="00F557D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Executive Session 5 ILCS 120</w:t>
      </w:r>
    </w:p>
    <w:p w14:paraId="7566E338" w14:textId="77777777" w:rsidR="00F557DE" w:rsidRDefault="00F557DE" w:rsidP="00F557DE">
      <w:pPr>
        <w:ind w:left="720"/>
        <w:rPr>
          <w:sz w:val="20"/>
          <w:szCs w:val="20"/>
        </w:rPr>
      </w:pPr>
      <w:r>
        <w:rPr>
          <w:sz w:val="20"/>
          <w:szCs w:val="20"/>
        </w:rPr>
        <w:t>____Employment 5 ILCS 120/2 (C)(1)</w:t>
      </w:r>
    </w:p>
    <w:p w14:paraId="0727DDCC" w14:textId="77777777" w:rsidR="00F557DE" w:rsidRDefault="00F557DE" w:rsidP="00F557DE">
      <w:pPr>
        <w:ind w:left="720"/>
        <w:rPr>
          <w:sz w:val="20"/>
          <w:szCs w:val="20"/>
        </w:rPr>
      </w:pP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Security  5</w:t>
      </w:r>
      <w:proofErr w:type="gramEnd"/>
      <w:r>
        <w:rPr>
          <w:sz w:val="20"/>
          <w:szCs w:val="20"/>
        </w:rPr>
        <w:t xml:space="preserve"> ILCS 120/2  (C)(8)</w:t>
      </w:r>
    </w:p>
    <w:p w14:paraId="1F7497BB" w14:textId="77777777" w:rsidR="00F557DE" w:rsidRDefault="00F557DE" w:rsidP="00F557DE">
      <w:pPr>
        <w:ind w:left="720"/>
        <w:rPr>
          <w:sz w:val="20"/>
          <w:szCs w:val="20"/>
        </w:rPr>
      </w:pP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Legal  5</w:t>
      </w:r>
      <w:proofErr w:type="gramEnd"/>
      <w:r>
        <w:rPr>
          <w:sz w:val="20"/>
          <w:szCs w:val="20"/>
        </w:rPr>
        <w:t xml:space="preserve"> ILCS 120/2  (C)(11)</w:t>
      </w:r>
    </w:p>
    <w:p w14:paraId="56ED9263" w14:textId="77777777" w:rsidR="00F557DE" w:rsidRDefault="00F557DE" w:rsidP="00F557D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Reminder:  No action can be taken during closed session.  Must semi-annually review closed sessions. </w:t>
      </w:r>
    </w:p>
    <w:p w14:paraId="7315B54E" w14:textId="77777777" w:rsidR="00F557DE" w:rsidRDefault="00F557DE" w:rsidP="00F557DE">
      <w:pPr>
        <w:rPr>
          <w:b/>
          <w:sz w:val="20"/>
          <w:szCs w:val="20"/>
          <w:u w:val="single"/>
        </w:rPr>
      </w:pPr>
    </w:p>
    <w:p w14:paraId="22D96D45" w14:textId="77777777" w:rsidR="00F557DE" w:rsidRDefault="00F557DE" w:rsidP="00F557D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Announcements</w:t>
      </w:r>
    </w:p>
    <w:p w14:paraId="0A41B454" w14:textId="77777777" w:rsidR="00F557DE" w:rsidRDefault="00F557DE" w:rsidP="00F557D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>Next board meeting: Monday, February 9</w:t>
      </w:r>
      <w:r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>, 2026 at 6:30 p.m.</w:t>
      </w:r>
    </w:p>
    <w:p w14:paraId="15AFC034" w14:textId="77777777" w:rsidR="00F557DE" w:rsidRDefault="00F557DE" w:rsidP="00F557DE">
      <w:pPr>
        <w:rPr>
          <w:b/>
          <w:sz w:val="20"/>
          <w:szCs w:val="20"/>
          <w:u w:val="single"/>
        </w:rPr>
      </w:pPr>
    </w:p>
    <w:p w14:paraId="126D3B86" w14:textId="77777777" w:rsidR="00F557DE" w:rsidRDefault="00F557DE" w:rsidP="00F557D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Adjournment</w:t>
      </w:r>
    </w:p>
    <w:p w14:paraId="76F28471" w14:textId="77777777" w:rsidR="00217336" w:rsidRDefault="00217336"/>
    <w:sectPr w:rsidR="0021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0B"/>
    <w:multiLevelType w:val="hybridMultilevel"/>
    <w:tmpl w:val="1B2EF65C"/>
    <w:lvl w:ilvl="0" w:tplc="E286C74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DE"/>
    <w:rsid w:val="00217336"/>
    <w:rsid w:val="00F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AC1F"/>
  <w15:chartTrackingRefBased/>
  <w15:docId w15:val="{3BE80C44-8A64-4C69-B226-DD98F51C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57DE"/>
    <w:pPr>
      <w:keepNext/>
      <w:overflowPunct w:val="0"/>
      <w:autoSpaceDE w:val="0"/>
      <w:autoSpaceDN w:val="0"/>
      <w:adjustRightInd w:val="0"/>
      <w:outlineLvl w:val="2"/>
    </w:pPr>
    <w:rPr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557DE"/>
    <w:pPr>
      <w:keepNext/>
      <w:overflowPunct w:val="0"/>
      <w:autoSpaceDE w:val="0"/>
      <w:autoSpaceDN w:val="0"/>
      <w:adjustRightInd w:val="0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557DE"/>
    <w:pPr>
      <w:keepNext/>
      <w:overflowPunct w:val="0"/>
      <w:autoSpaceDE w:val="0"/>
      <w:autoSpaceDN w:val="0"/>
      <w:adjustRightInd w:val="0"/>
      <w:outlineLvl w:val="4"/>
    </w:pPr>
    <w:rPr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557DE"/>
    <w:pPr>
      <w:keepNext/>
      <w:overflowPunct w:val="0"/>
      <w:autoSpaceDE w:val="0"/>
      <w:autoSpaceDN w:val="0"/>
      <w:adjustRightInd w:val="0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557DE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557DE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F557D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F557D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557DE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F557D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5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1</cp:revision>
  <dcterms:created xsi:type="dcterms:W3CDTF">2026-01-13T19:02:00Z</dcterms:created>
  <dcterms:modified xsi:type="dcterms:W3CDTF">2026-01-13T19:03:00Z</dcterms:modified>
</cp:coreProperties>
</file>